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"/>
        <w:tblW w:w="1004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1E0"/>
      </w:tblPr>
      <w:tblGrid>
        <w:gridCol w:w="3147"/>
        <w:gridCol w:w="1800"/>
        <w:gridCol w:w="2253"/>
        <w:gridCol w:w="2846"/>
      </w:tblGrid>
      <w:tr w:rsidR="0087004B" w:rsidRPr="004B06FE">
        <w:trPr>
          <w:trHeight w:val="345"/>
        </w:trPr>
        <w:tc>
          <w:tcPr>
            <w:tcW w:w="3147" w:type="dxa"/>
            <w:tcBorders>
              <w:bottom w:val="single" w:sz="18" w:space="0" w:color="4BACC6"/>
            </w:tcBorders>
          </w:tcPr>
          <w:p w:rsidR="0087004B" w:rsidRPr="005252A3" w:rsidRDefault="0087004B" w:rsidP="005252A3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5252A3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Name of Teaching Staff:</w:t>
            </w:r>
          </w:p>
        </w:tc>
        <w:tc>
          <w:tcPr>
            <w:tcW w:w="4053" w:type="dxa"/>
            <w:gridSpan w:val="2"/>
            <w:tcBorders>
              <w:bottom w:val="single" w:sz="18" w:space="0" w:color="4BACC6"/>
            </w:tcBorders>
          </w:tcPr>
          <w:p w:rsidR="0087004B" w:rsidRPr="008703F4" w:rsidRDefault="0087004B" w:rsidP="005252A3">
            <w:pPr>
              <w:rPr>
                <w:rFonts w:ascii="Book Antiqua" w:hAnsi="Book Antiqua" w:cs="Book Antiqua"/>
                <w:b/>
                <w:bCs/>
              </w:rPr>
            </w:pPr>
            <w:r w:rsidRPr="008703F4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 </w:t>
            </w:r>
            <w:r w:rsidRPr="008703F4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 xml:space="preserve"> DR.</w:t>
            </w:r>
            <w:r w:rsidRPr="008703F4">
              <w:rPr>
                <w:rFonts w:ascii="Book Antiqua" w:hAnsi="Book Antiqua" w:cs="Book Antiqua"/>
                <w:b/>
                <w:bCs/>
              </w:rPr>
              <w:t xml:space="preserve"> </w:t>
            </w:r>
            <w:r w:rsidRPr="008703F4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BALARAM DEY</w:t>
            </w:r>
          </w:p>
        </w:tc>
        <w:tc>
          <w:tcPr>
            <w:tcW w:w="2846" w:type="dxa"/>
            <w:vMerge w:val="restart"/>
            <w:tcBorders>
              <w:bottom w:val="single" w:sz="18" w:space="0" w:color="4BACC6"/>
            </w:tcBorders>
          </w:tcPr>
          <w:p w:rsidR="0087004B" w:rsidRPr="005252A3" w:rsidRDefault="0087004B" w:rsidP="005252A3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4.95pt;margin-top:15pt;width:80.1pt;height:97.95pt;z-index:251658240;mso-position-horizontal-relative:text;mso-position-vertical-relative:text">
                  <v:textbox>
                    <w:txbxContent>
                      <w:p w:rsidR="0087004B" w:rsidRPr="00ED4531" w:rsidRDefault="0087004B" w:rsidP="00ED4531">
                        <w:r w:rsidRPr="00883A53">
                          <w:rPr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4" o:spid="_x0000_i1026" type="#_x0000_t75" style="width:66pt;height:77.25pt;visibility:visible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5252A3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 </w:t>
            </w:r>
          </w:p>
        </w:tc>
      </w:tr>
      <w:tr w:rsidR="0087004B" w:rsidRPr="004B06FE">
        <w:trPr>
          <w:trHeight w:val="198"/>
        </w:trPr>
        <w:tc>
          <w:tcPr>
            <w:tcW w:w="7200" w:type="dxa"/>
            <w:gridSpan w:val="3"/>
            <w:shd w:val="clear" w:color="auto" w:fill="D2EAF1"/>
          </w:tcPr>
          <w:p w:rsidR="0087004B" w:rsidRPr="005252A3" w:rsidRDefault="0087004B" w:rsidP="005252A3">
            <w:pPr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5252A3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6" w:type="dxa"/>
            <w:vMerge/>
            <w:shd w:val="clear" w:color="auto" w:fill="D2EAF1"/>
          </w:tcPr>
          <w:p w:rsidR="0087004B" w:rsidRPr="005252A3" w:rsidRDefault="0087004B" w:rsidP="005252A3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87004B" w:rsidRPr="004B06FE">
        <w:trPr>
          <w:trHeight w:val="345"/>
        </w:trPr>
        <w:tc>
          <w:tcPr>
            <w:tcW w:w="3147" w:type="dxa"/>
          </w:tcPr>
          <w:p w:rsidR="0087004B" w:rsidRPr="005252A3" w:rsidRDefault="0087004B" w:rsidP="005252A3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5252A3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Designation:</w:t>
            </w:r>
          </w:p>
        </w:tc>
        <w:tc>
          <w:tcPr>
            <w:tcW w:w="4053" w:type="dxa"/>
            <w:gridSpan w:val="2"/>
          </w:tcPr>
          <w:p w:rsidR="0087004B" w:rsidRPr="005252A3" w:rsidRDefault="0087004B" w:rsidP="005252A3">
            <w:pPr>
              <w:rPr>
                <w:rFonts w:ascii="Book Antiqua" w:hAnsi="Book Antiqua" w:cs="Book Antiqua"/>
                <w:sz w:val="22"/>
                <w:szCs w:val="22"/>
              </w:rPr>
            </w:pPr>
            <w:r w:rsidRPr="005252A3">
              <w:rPr>
                <w:rFonts w:ascii="Book Antiqua" w:hAnsi="Book Antiqua" w:cs="Book Antiqua"/>
                <w:sz w:val="22"/>
                <w:szCs w:val="22"/>
              </w:rPr>
              <w:t> ASSOCIATE PROFESSOR</w:t>
            </w:r>
          </w:p>
        </w:tc>
        <w:tc>
          <w:tcPr>
            <w:tcW w:w="2846" w:type="dxa"/>
            <w:vMerge/>
          </w:tcPr>
          <w:p w:rsidR="0087004B" w:rsidRPr="005252A3" w:rsidRDefault="0087004B" w:rsidP="005252A3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87004B" w:rsidRPr="004B06FE">
        <w:trPr>
          <w:trHeight w:val="152"/>
        </w:trPr>
        <w:tc>
          <w:tcPr>
            <w:tcW w:w="7200" w:type="dxa"/>
            <w:gridSpan w:val="3"/>
            <w:shd w:val="clear" w:color="auto" w:fill="D2EAF1"/>
          </w:tcPr>
          <w:p w:rsidR="0087004B" w:rsidRPr="005252A3" w:rsidRDefault="0087004B" w:rsidP="005252A3">
            <w:pPr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5252A3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6" w:type="dxa"/>
            <w:vMerge/>
            <w:shd w:val="clear" w:color="auto" w:fill="D2EAF1"/>
          </w:tcPr>
          <w:p w:rsidR="0087004B" w:rsidRPr="005252A3" w:rsidRDefault="0087004B" w:rsidP="005252A3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87004B" w:rsidRPr="004B06FE">
        <w:trPr>
          <w:trHeight w:val="345"/>
        </w:trPr>
        <w:tc>
          <w:tcPr>
            <w:tcW w:w="3147" w:type="dxa"/>
          </w:tcPr>
          <w:p w:rsidR="0087004B" w:rsidRPr="005252A3" w:rsidRDefault="0087004B" w:rsidP="005252A3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5252A3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Department:</w:t>
            </w:r>
          </w:p>
        </w:tc>
        <w:tc>
          <w:tcPr>
            <w:tcW w:w="4053" w:type="dxa"/>
            <w:gridSpan w:val="2"/>
          </w:tcPr>
          <w:p w:rsidR="0087004B" w:rsidRPr="005252A3" w:rsidRDefault="0087004B" w:rsidP="005252A3">
            <w:pPr>
              <w:rPr>
                <w:rFonts w:ascii="Book Antiqua" w:hAnsi="Book Antiqua" w:cs="Book Antiqua"/>
                <w:sz w:val="22"/>
                <w:szCs w:val="22"/>
              </w:rPr>
            </w:pPr>
            <w:r w:rsidRPr="005252A3">
              <w:rPr>
                <w:rFonts w:ascii="Book Antiqua" w:hAnsi="Book Antiqua" w:cs="Book Antiqua"/>
                <w:sz w:val="22"/>
                <w:szCs w:val="22"/>
              </w:rPr>
              <w:t>PRODUCTION ENGINEERING</w:t>
            </w:r>
          </w:p>
        </w:tc>
        <w:tc>
          <w:tcPr>
            <w:tcW w:w="2846" w:type="dxa"/>
            <w:vMerge/>
          </w:tcPr>
          <w:p w:rsidR="0087004B" w:rsidRPr="005252A3" w:rsidRDefault="0087004B" w:rsidP="005252A3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87004B" w:rsidRPr="004B06FE">
        <w:trPr>
          <w:trHeight w:val="108"/>
        </w:trPr>
        <w:tc>
          <w:tcPr>
            <w:tcW w:w="7200" w:type="dxa"/>
            <w:gridSpan w:val="3"/>
            <w:shd w:val="clear" w:color="auto" w:fill="D2EAF1"/>
          </w:tcPr>
          <w:p w:rsidR="0087004B" w:rsidRPr="005252A3" w:rsidRDefault="0087004B" w:rsidP="005252A3">
            <w:pPr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5252A3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6" w:type="dxa"/>
            <w:vMerge/>
            <w:shd w:val="clear" w:color="auto" w:fill="D2EAF1"/>
          </w:tcPr>
          <w:p w:rsidR="0087004B" w:rsidRPr="005252A3" w:rsidRDefault="0087004B" w:rsidP="005252A3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87004B" w:rsidRPr="004B06FE">
        <w:trPr>
          <w:trHeight w:val="345"/>
        </w:trPr>
        <w:tc>
          <w:tcPr>
            <w:tcW w:w="3147" w:type="dxa"/>
          </w:tcPr>
          <w:p w:rsidR="0087004B" w:rsidRPr="005252A3" w:rsidRDefault="0087004B" w:rsidP="005252A3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5252A3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Date of Joining the Institution:</w:t>
            </w:r>
          </w:p>
        </w:tc>
        <w:tc>
          <w:tcPr>
            <w:tcW w:w="4053" w:type="dxa"/>
            <w:gridSpan w:val="2"/>
          </w:tcPr>
          <w:p w:rsidR="0087004B" w:rsidRPr="005252A3" w:rsidRDefault="0087004B" w:rsidP="005252A3">
            <w:pPr>
              <w:rPr>
                <w:rFonts w:ascii="Book Antiqua" w:hAnsi="Book Antiqua" w:cs="Book Antiqua"/>
                <w:sz w:val="22"/>
                <w:szCs w:val="22"/>
              </w:rPr>
            </w:pPr>
            <w:r w:rsidRPr="005252A3">
              <w:rPr>
                <w:rFonts w:ascii="Book Antiqua" w:hAnsi="Book Antiqua" w:cs="Book Antiqua"/>
                <w:sz w:val="22"/>
                <w:szCs w:val="22"/>
              </w:rPr>
              <w:t> </w:t>
            </w:r>
            <w:smartTag w:uri="urn:schemas-microsoft-com:office:smarttags" w:element="date">
              <w:smartTagPr>
                <w:attr w:name="Month" w:val="7"/>
                <w:attr w:name="Day" w:val="21"/>
                <w:attr w:name="Year" w:val="2008"/>
              </w:smartTagPr>
              <w:r w:rsidRPr="005252A3">
                <w:rPr>
                  <w:rFonts w:ascii="Book Antiqua" w:hAnsi="Book Antiqua" w:cs="Book Antiqua"/>
                  <w:sz w:val="22"/>
                  <w:szCs w:val="22"/>
                </w:rPr>
                <w:t>21 July 2008</w:t>
              </w:r>
            </w:smartTag>
          </w:p>
        </w:tc>
        <w:tc>
          <w:tcPr>
            <w:tcW w:w="2846" w:type="dxa"/>
            <w:vMerge/>
          </w:tcPr>
          <w:p w:rsidR="0087004B" w:rsidRPr="005252A3" w:rsidRDefault="0087004B" w:rsidP="005252A3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87004B" w:rsidRPr="004B06FE">
        <w:trPr>
          <w:trHeight w:val="198"/>
        </w:trPr>
        <w:tc>
          <w:tcPr>
            <w:tcW w:w="7200" w:type="dxa"/>
            <w:gridSpan w:val="3"/>
            <w:shd w:val="clear" w:color="auto" w:fill="D2EAF1"/>
          </w:tcPr>
          <w:p w:rsidR="0087004B" w:rsidRPr="005252A3" w:rsidRDefault="0087004B" w:rsidP="005252A3">
            <w:pPr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5252A3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6" w:type="dxa"/>
            <w:vMerge/>
            <w:shd w:val="clear" w:color="auto" w:fill="D2EAF1"/>
          </w:tcPr>
          <w:p w:rsidR="0087004B" w:rsidRPr="005252A3" w:rsidRDefault="0087004B" w:rsidP="005252A3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87004B" w:rsidRPr="004B06FE">
        <w:trPr>
          <w:trHeight w:val="345"/>
        </w:trPr>
        <w:tc>
          <w:tcPr>
            <w:tcW w:w="3147" w:type="dxa"/>
            <w:vMerge w:val="restart"/>
          </w:tcPr>
          <w:p w:rsidR="0087004B" w:rsidRPr="005252A3" w:rsidRDefault="0087004B" w:rsidP="005252A3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5252A3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Qualification with Class Grade </w:t>
            </w:r>
          </w:p>
        </w:tc>
        <w:tc>
          <w:tcPr>
            <w:tcW w:w="1800" w:type="dxa"/>
          </w:tcPr>
          <w:p w:rsidR="0087004B" w:rsidRPr="005252A3" w:rsidRDefault="0087004B" w:rsidP="005252A3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5252A3">
              <w:rPr>
                <w:rFonts w:ascii="Book Antiqua" w:hAnsi="Book Antiqua" w:cs="Book Antiqua"/>
                <w:sz w:val="22"/>
                <w:szCs w:val="22"/>
              </w:rPr>
              <w:t>UG</w:t>
            </w:r>
          </w:p>
        </w:tc>
        <w:tc>
          <w:tcPr>
            <w:tcW w:w="2253" w:type="dxa"/>
          </w:tcPr>
          <w:p w:rsidR="0087004B" w:rsidRPr="005252A3" w:rsidRDefault="0087004B" w:rsidP="005252A3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5252A3">
              <w:rPr>
                <w:rFonts w:ascii="Book Antiqua" w:hAnsi="Book Antiqua" w:cs="Book Antiqua"/>
                <w:sz w:val="22"/>
                <w:szCs w:val="22"/>
              </w:rPr>
              <w:t>PG</w:t>
            </w:r>
          </w:p>
        </w:tc>
        <w:tc>
          <w:tcPr>
            <w:tcW w:w="2846" w:type="dxa"/>
          </w:tcPr>
          <w:p w:rsidR="0087004B" w:rsidRPr="005252A3" w:rsidRDefault="0087004B" w:rsidP="005252A3">
            <w:pPr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5252A3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PHD</w:t>
            </w:r>
          </w:p>
        </w:tc>
      </w:tr>
      <w:tr w:rsidR="0087004B" w:rsidRPr="004B06FE">
        <w:trPr>
          <w:trHeight w:val="197"/>
        </w:trPr>
        <w:tc>
          <w:tcPr>
            <w:tcW w:w="3147" w:type="dxa"/>
            <w:vMerge/>
            <w:shd w:val="clear" w:color="auto" w:fill="D2EAF1"/>
          </w:tcPr>
          <w:p w:rsidR="0087004B" w:rsidRPr="005252A3" w:rsidRDefault="0087004B" w:rsidP="005252A3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D2EAF1"/>
          </w:tcPr>
          <w:p w:rsidR="0087004B" w:rsidRPr="005252A3" w:rsidRDefault="0087004B" w:rsidP="005252A3">
            <w:pPr>
              <w:tabs>
                <w:tab w:val="center" w:pos="792"/>
              </w:tabs>
              <w:rPr>
                <w:rFonts w:ascii="Book Antiqua" w:hAnsi="Book Antiqua" w:cs="Book Antiqua"/>
                <w:sz w:val="22"/>
                <w:szCs w:val="22"/>
              </w:rPr>
            </w:pPr>
            <w:r w:rsidRPr="005252A3">
              <w:rPr>
                <w:rFonts w:ascii="Book Antiqua" w:hAnsi="Book Antiqua" w:cs="Book Antiqua"/>
                <w:sz w:val="22"/>
                <w:szCs w:val="22"/>
              </w:rPr>
              <w:t> </w:t>
            </w:r>
            <w:r w:rsidRPr="005252A3">
              <w:rPr>
                <w:rFonts w:ascii="Book Antiqua" w:hAnsi="Book Antiqua" w:cs="Book Antiqua"/>
                <w:sz w:val="22"/>
                <w:szCs w:val="22"/>
              </w:rPr>
              <w:tab/>
              <w:t>AMIE ( 57.6%)</w:t>
            </w:r>
          </w:p>
        </w:tc>
        <w:tc>
          <w:tcPr>
            <w:tcW w:w="2253" w:type="dxa"/>
            <w:shd w:val="clear" w:color="auto" w:fill="D2EAF1"/>
          </w:tcPr>
          <w:p w:rsidR="0087004B" w:rsidRPr="005252A3" w:rsidRDefault="0087004B" w:rsidP="005252A3">
            <w:pPr>
              <w:tabs>
                <w:tab w:val="center" w:pos="792"/>
              </w:tabs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5252A3">
              <w:rPr>
                <w:rFonts w:ascii="Book Antiqua" w:hAnsi="Book Antiqua" w:cs="Book Antiqua"/>
                <w:sz w:val="22"/>
                <w:szCs w:val="22"/>
              </w:rPr>
              <w:t>ME (Hons.) 75.6%</w:t>
            </w:r>
          </w:p>
        </w:tc>
        <w:tc>
          <w:tcPr>
            <w:tcW w:w="2846" w:type="dxa"/>
            <w:shd w:val="clear" w:color="auto" w:fill="D2EAF1"/>
          </w:tcPr>
          <w:p w:rsidR="0087004B" w:rsidRPr="008703F4" w:rsidRDefault="0087004B" w:rsidP="005252A3">
            <w:pPr>
              <w:tabs>
                <w:tab w:val="center" w:pos="1315"/>
              </w:tabs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5252A3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 </w:t>
            </w:r>
            <w:r w:rsidRPr="005252A3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ab/>
            </w:r>
            <w:r w:rsidRPr="008703F4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 xml:space="preserve"> Ph.D. (Engg.), </w:t>
            </w:r>
            <w:smartTag w:uri="urn:schemas-microsoft-com:office:smarttags" w:element="place">
              <w:smartTag w:uri="urn:schemas-microsoft-com:office:smarttags" w:element="PlaceName">
                <w:r w:rsidRPr="008703F4">
                  <w:rPr>
                    <w:rFonts w:ascii="Book Antiqua" w:hAnsi="Book Antiqua" w:cs="Book Antiqua"/>
                    <w:b/>
                    <w:bCs/>
                    <w:sz w:val="20"/>
                    <w:szCs w:val="20"/>
                  </w:rPr>
                  <w:t>Jadavpur</w:t>
                </w:r>
              </w:smartTag>
              <w:r w:rsidRPr="008703F4">
                <w:rPr>
                  <w:rFonts w:ascii="Book Antiqua" w:hAnsi="Book Antiqua" w:cs="Book Antiqua"/>
                  <w:b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8703F4">
                  <w:rPr>
                    <w:rFonts w:ascii="Book Antiqua" w:hAnsi="Book Antiqua" w:cs="Book Antiqua"/>
                    <w:b/>
                    <w:bCs/>
                    <w:sz w:val="20"/>
                    <w:szCs w:val="20"/>
                  </w:rPr>
                  <w:t>University</w:t>
                </w:r>
              </w:smartTag>
            </w:smartTag>
            <w:r w:rsidRPr="008703F4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, Kolkata.</w:t>
            </w:r>
          </w:p>
        </w:tc>
      </w:tr>
      <w:tr w:rsidR="0087004B" w:rsidRPr="004B06FE">
        <w:trPr>
          <w:trHeight w:val="345"/>
        </w:trPr>
        <w:tc>
          <w:tcPr>
            <w:tcW w:w="3147" w:type="dxa"/>
            <w:vMerge w:val="restart"/>
          </w:tcPr>
          <w:p w:rsidR="0087004B" w:rsidRPr="005252A3" w:rsidRDefault="0087004B" w:rsidP="005252A3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5252A3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 xml:space="preserve">Total Experience in years </w:t>
            </w:r>
          </w:p>
          <w:p w:rsidR="0087004B" w:rsidRPr="005252A3" w:rsidRDefault="0087004B" w:rsidP="005252A3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5252A3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00" w:type="dxa"/>
          </w:tcPr>
          <w:p w:rsidR="0087004B" w:rsidRPr="005252A3" w:rsidRDefault="0087004B" w:rsidP="005252A3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5252A3">
              <w:rPr>
                <w:rFonts w:ascii="Book Antiqua" w:hAnsi="Book Antiqua" w:cs="Book Antiqua"/>
                <w:sz w:val="22"/>
                <w:szCs w:val="22"/>
              </w:rPr>
              <w:t>Teaching</w:t>
            </w:r>
          </w:p>
        </w:tc>
        <w:tc>
          <w:tcPr>
            <w:tcW w:w="2253" w:type="dxa"/>
          </w:tcPr>
          <w:p w:rsidR="0087004B" w:rsidRPr="005252A3" w:rsidRDefault="0087004B" w:rsidP="005252A3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5252A3">
              <w:rPr>
                <w:rFonts w:ascii="Book Antiqua" w:hAnsi="Book Antiqua" w:cs="Book Antiqua"/>
                <w:sz w:val="22"/>
                <w:szCs w:val="22"/>
              </w:rPr>
              <w:t>Industry</w:t>
            </w:r>
          </w:p>
        </w:tc>
        <w:tc>
          <w:tcPr>
            <w:tcW w:w="2846" w:type="dxa"/>
          </w:tcPr>
          <w:p w:rsidR="0087004B" w:rsidRPr="005252A3" w:rsidRDefault="0087004B" w:rsidP="005252A3">
            <w:pPr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5252A3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Research</w:t>
            </w:r>
          </w:p>
        </w:tc>
      </w:tr>
      <w:tr w:rsidR="0087004B" w:rsidRPr="004B06FE">
        <w:trPr>
          <w:trHeight w:val="345"/>
        </w:trPr>
        <w:tc>
          <w:tcPr>
            <w:tcW w:w="3147" w:type="dxa"/>
            <w:vMerge/>
            <w:shd w:val="clear" w:color="auto" w:fill="D2EAF1"/>
          </w:tcPr>
          <w:p w:rsidR="0087004B" w:rsidRPr="005252A3" w:rsidRDefault="0087004B" w:rsidP="005252A3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D2EAF1"/>
          </w:tcPr>
          <w:p w:rsidR="0087004B" w:rsidRPr="005252A3" w:rsidRDefault="0087004B" w:rsidP="005252A3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5252A3">
              <w:rPr>
                <w:rFonts w:ascii="Book Antiqua" w:hAnsi="Book Antiqua" w:cs="Book Antiqua"/>
                <w:sz w:val="22"/>
                <w:szCs w:val="22"/>
              </w:rPr>
              <w:t>12</w:t>
            </w:r>
          </w:p>
        </w:tc>
        <w:tc>
          <w:tcPr>
            <w:tcW w:w="2253" w:type="dxa"/>
            <w:shd w:val="clear" w:color="auto" w:fill="D2EAF1"/>
          </w:tcPr>
          <w:p w:rsidR="0087004B" w:rsidRPr="005252A3" w:rsidRDefault="0087004B" w:rsidP="005252A3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5252A3">
              <w:rPr>
                <w:rFonts w:ascii="Book Antiqua" w:hAnsi="Book Antiqua" w:cs="Book Antiqua"/>
                <w:sz w:val="22"/>
                <w:szCs w:val="22"/>
              </w:rPr>
              <w:t>4 </w:t>
            </w:r>
          </w:p>
        </w:tc>
        <w:tc>
          <w:tcPr>
            <w:tcW w:w="2846" w:type="dxa"/>
            <w:shd w:val="clear" w:color="auto" w:fill="D2EAF1"/>
          </w:tcPr>
          <w:p w:rsidR="0087004B" w:rsidRPr="005252A3" w:rsidRDefault="0087004B" w:rsidP="005252A3">
            <w:pPr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F544A3">
              <w:rPr>
                <w:rFonts w:ascii="Book Antiqua" w:hAnsi="Book Antiqua" w:cs="Book Antiqua"/>
              </w:rPr>
              <w:t>6 Yrs. 8 months</w:t>
            </w:r>
          </w:p>
        </w:tc>
      </w:tr>
      <w:tr w:rsidR="0087004B" w:rsidRPr="004B06FE">
        <w:trPr>
          <w:trHeight w:val="345"/>
        </w:trPr>
        <w:tc>
          <w:tcPr>
            <w:tcW w:w="3147" w:type="dxa"/>
          </w:tcPr>
          <w:p w:rsidR="0087004B" w:rsidRPr="005252A3" w:rsidRDefault="0087004B" w:rsidP="005252A3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5252A3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Papers Published</w:t>
            </w:r>
          </w:p>
        </w:tc>
        <w:tc>
          <w:tcPr>
            <w:tcW w:w="1800" w:type="dxa"/>
          </w:tcPr>
          <w:p w:rsidR="0087004B" w:rsidRPr="005252A3" w:rsidRDefault="0087004B" w:rsidP="005252A3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5252A3">
              <w:rPr>
                <w:rFonts w:ascii="Book Antiqua" w:hAnsi="Book Antiqua" w:cs="Book Antiqua"/>
                <w:sz w:val="22"/>
                <w:szCs w:val="22"/>
              </w:rPr>
              <w:t>National</w:t>
            </w:r>
          </w:p>
        </w:tc>
        <w:tc>
          <w:tcPr>
            <w:tcW w:w="2253" w:type="dxa"/>
          </w:tcPr>
          <w:p w:rsidR="0087004B" w:rsidRPr="005252A3" w:rsidRDefault="0087004B" w:rsidP="005252A3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5252A3">
              <w:rPr>
                <w:rFonts w:ascii="Book Antiqua" w:hAnsi="Book Antiqua" w:cs="Book Antiqua"/>
                <w:sz w:val="22"/>
                <w:szCs w:val="22"/>
              </w:rPr>
              <w:t> </w:t>
            </w:r>
          </w:p>
        </w:tc>
        <w:tc>
          <w:tcPr>
            <w:tcW w:w="2846" w:type="dxa"/>
          </w:tcPr>
          <w:p w:rsidR="0087004B" w:rsidRPr="005252A3" w:rsidRDefault="0087004B" w:rsidP="005252A3">
            <w:pPr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5252A3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International</w:t>
            </w:r>
          </w:p>
        </w:tc>
      </w:tr>
      <w:tr w:rsidR="0087004B" w:rsidRPr="004B06FE">
        <w:trPr>
          <w:trHeight w:val="108"/>
        </w:trPr>
        <w:tc>
          <w:tcPr>
            <w:tcW w:w="3147" w:type="dxa"/>
            <w:shd w:val="clear" w:color="auto" w:fill="D2EAF1"/>
          </w:tcPr>
          <w:p w:rsidR="0087004B" w:rsidRPr="005252A3" w:rsidRDefault="0087004B" w:rsidP="005252A3">
            <w:pPr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D2EAF1"/>
          </w:tcPr>
          <w:p w:rsidR="0087004B" w:rsidRPr="005252A3" w:rsidRDefault="0087004B" w:rsidP="005252A3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5252A3">
              <w:rPr>
                <w:rFonts w:ascii="Book Antiqua" w:hAnsi="Book Antiqua" w:cs="Book Antiqua"/>
                <w:sz w:val="22"/>
                <w:szCs w:val="22"/>
              </w:rPr>
              <w:t>-</w:t>
            </w:r>
          </w:p>
        </w:tc>
        <w:tc>
          <w:tcPr>
            <w:tcW w:w="2253" w:type="dxa"/>
            <w:shd w:val="clear" w:color="auto" w:fill="D2EAF1"/>
          </w:tcPr>
          <w:p w:rsidR="0087004B" w:rsidRPr="005252A3" w:rsidRDefault="0087004B" w:rsidP="005252A3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5252A3">
              <w:rPr>
                <w:rFonts w:ascii="Book Antiqua" w:hAnsi="Book Antiqua" w:cs="Book Antiqua"/>
                <w:sz w:val="22"/>
                <w:szCs w:val="22"/>
              </w:rPr>
              <w:t> </w:t>
            </w:r>
          </w:p>
        </w:tc>
        <w:tc>
          <w:tcPr>
            <w:tcW w:w="2846" w:type="dxa"/>
            <w:shd w:val="clear" w:color="auto" w:fill="D2EAF1"/>
          </w:tcPr>
          <w:p w:rsidR="0087004B" w:rsidRPr="008703F4" w:rsidRDefault="0087004B" w:rsidP="008703F4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8703F4">
              <w:rPr>
                <w:rFonts w:ascii="Book Antiqua" w:hAnsi="Book Antiqua" w:cs="Book Antiqua"/>
                <w:b/>
                <w:bCs/>
              </w:rPr>
              <w:t>10(Journals) +</w:t>
            </w:r>
          </w:p>
          <w:p w:rsidR="0087004B" w:rsidRPr="005252A3" w:rsidRDefault="0087004B" w:rsidP="008703F4">
            <w:pPr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8703F4">
              <w:rPr>
                <w:rFonts w:ascii="Book Antiqua" w:hAnsi="Book Antiqua" w:cs="Book Antiqua"/>
                <w:b/>
                <w:bCs/>
              </w:rPr>
              <w:t xml:space="preserve"> 4(Conference)</w:t>
            </w:r>
          </w:p>
        </w:tc>
      </w:tr>
      <w:tr w:rsidR="0087004B" w:rsidRPr="004B06FE">
        <w:trPr>
          <w:trHeight w:val="675"/>
        </w:trPr>
        <w:tc>
          <w:tcPr>
            <w:tcW w:w="3147" w:type="dxa"/>
          </w:tcPr>
          <w:p w:rsidR="0087004B" w:rsidRPr="005252A3" w:rsidRDefault="0087004B" w:rsidP="005252A3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5252A3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PhD Guide? Give field &amp; University</w:t>
            </w:r>
          </w:p>
        </w:tc>
        <w:tc>
          <w:tcPr>
            <w:tcW w:w="1800" w:type="dxa"/>
          </w:tcPr>
          <w:p w:rsidR="0087004B" w:rsidRPr="005252A3" w:rsidRDefault="0087004B" w:rsidP="005252A3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5252A3">
              <w:rPr>
                <w:rFonts w:ascii="Book Antiqua" w:hAnsi="Book Antiqua" w:cs="Book Antiqua"/>
                <w:sz w:val="22"/>
                <w:szCs w:val="22"/>
              </w:rPr>
              <w:t>Field</w:t>
            </w:r>
          </w:p>
        </w:tc>
        <w:tc>
          <w:tcPr>
            <w:tcW w:w="2253" w:type="dxa"/>
          </w:tcPr>
          <w:p w:rsidR="0087004B" w:rsidRPr="005252A3" w:rsidRDefault="0087004B" w:rsidP="005252A3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5252A3">
              <w:rPr>
                <w:rFonts w:ascii="Book Antiqua" w:hAnsi="Book Antiqua" w:cs="Book Antiqua"/>
                <w:sz w:val="22"/>
                <w:szCs w:val="22"/>
              </w:rPr>
              <w:t> </w:t>
            </w:r>
          </w:p>
        </w:tc>
        <w:tc>
          <w:tcPr>
            <w:tcW w:w="2846" w:type="dxa"/>
          </w:tcPr>
          <w:p w:rsidR="0087004B" w:rsidRPr="005252A3" w:rsidRDefault="0087004B" w:rsidP="005252A3">
            <w:pPr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5252A3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University</w:t>
            </w:r>
          </w:p>
        </w:tc>
      </w:tr>
      <w:tr w:rsidR="0087004B" w:rsidRPr="004B06FE">
        <w:trPr>
          <w:trHeight w:val="243"/>
        </w:trPr>
        <w:tc>
          <w:tcPr>
            <w:tcW w:w="3147" w:type="dxa"/>
            <w:shd w:val="clear" w:color="auto" w:fill="D2EAF1"/>
          </w:tcPr>
          <w:p w:rsidR="0087004B" w:rsidRPr="005252A3" w:rsidRDefault="0087004B" w:rsidP="005252A3">
            <w:pPr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5252A3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shd w:val="clear" w:color="auto" w:fill="D2EAF1"/>
          </w:tcPr>
          <w:p w:rsidR="0087004B" w:rsidRPr="005252A3" w:rsidRDefault="0087004B" w:rsidP="005252A3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5252A3">
              <w:rPr>
                <w:rFonts w:ascii="Book Antiqua" w:hAnsi="Book Antiqua" w:cs="Book Antiqua"/>
                <w:sz w:val="22"/>
                <w:szCs w:val="22"/>
              </w:rPr>
              <w:t>_</w:t>
            </w:r>
          </w:p>
        </w:tc>
        <w:tc>
          <w:tcPr>
            <w:tcW w:w="2253" w:type="dxa"/>
            <w:shd w:val="clear" w:color="auto" w:fill="D2EAF1"/>
          </w:tcPr>
          <w:p w:rsidR="0087004B" w:rsidRPr="005252A3" w:rsidRDefault="0087004B" w:rsidP="005252A3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5252A3">
              <w:rPr>
                <w:rFonts w:ascii="Book Antiqua" w:hAnsi="Book Antiqua" w:cs="Book Antiqua"/>
                <w:sz w:val="22"/>
                <w:szCs w:val="22"/>
              </w:rPr>
              <w:t> </w:t>
            </w:r>
          </w:p>
        </w:tc>
        <w:tc>
          <w:tcPr>
            <w:tcW w:w="2846" w:type="dxa"/>
            <w:shd w:val="clear" w:color="auto" w:fill="D2EAF1"/>
          </w:tcPr>
          <w:p w:rsidR="0087004B" w:rsidRPr="005252A3" w:rsidRDefault="0087004B" w:rsidP="005252A3">
            <w:pPr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5252A3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-</w:t>
            </w:r>
          </w:p>
        </w:tc>
      </w:tr>
      <w:tr w:rsidR="0087004B" w:rsidRPr="004B06FE">
        <w:trPr>
          <w:trHeight w:val="345"/>
        </w:trPr>
        <w:tc>
          <w:tcPr>
            <w:tcW w:w="3147" w:type="dxa"/>
          </w:tcPr>
          <w:p w:rsidR="0087004B" w:rsidRPr="005252A3" w:rsidRDefault="0087004B" w:rsidP="005252A3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5252A3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PhDs/ Projects Guided</w:t>
            </w:r>
          </w:p>
        </w:tc>
        <w:tc>
          <w:tcPr>
            <w:tcW w:w="1800" w:type="dxa"/>
          </w:tcPr>
          <w:p w:rsidR="0087004B" w:rsidRPr="005252A3" w:rsidRDefault="0087004B" w:rsidP="005252A3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5252A3">
              <w:rPr>
                <w:rFonts w:ascii="Book Antiqua" w:hAnsi="Book Antiqua" w:cs="Book Antiqua"/>
                <w:sz w:val="22"/>
                <w:szCs w:val="22"/>
              </w:rPr>
              <w:t>PhDs:</w:t>
            </w:r>
          </w:p>
        </w:tc>
        <w:tc>
          <w:tcPr>
            <w:tcW w:w="2253" w:type="dxa"/>
          </w:tcPr>
          <w:p w:rsidR="0087004B" w:rsidRPr="005252A3" w:rsidRDefault="0087004B" w:rsidP="005252A3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5252A3">
              <w:rPr>
                <w:rFonts w:ascii="Book Antiqua" w:hAnsi="Book Antiqua" w:cs="Book Antiqua"/>
                <w:sz w:val="22"/>
                <w:szCs w:val="22"/>
              </w:rPr>
              <w:t> </w:t>
            </w:r>
          </w:p>
        </w:tc>
        <w:tc>
          <w:tcPr>
            <w:tcW w:w="2846" w:type="dxa"/>
          </w:tcPr>
          <w:p w:rsidR="0087004B" w:rsidRPr="005252A3" w:rsidRDefault="0087004B" w:rsidP="005252A3">
            <w:pPr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5252A3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Projects at Masters Level</w:t>
            </w:r>
          </w:p>
        </w:tc>
      </w:tr>
      <w:tr w:rsidR="0087004B" w:rsidRPr="004B06FE">
        <w:trPr>
          <w:trHeight w:val="153"/>
        </w:trPr>
        <w:tc>
          <w:tcPr>
            <w:tcW w:w="3147" w:type="dxa"/>
            <w:shd w:val="clear" w:color="auto" w:fill="D2EAF1"/>
          </w:tcPr>
          <w:p w:rsidR="0087004B" w:rsidRPr="005252A3" w:rsidRDefault="0087004B" w:rsidP="005252A3">
            <w:pPr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5252A3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shd w:val="clear" w:color="auto" w:fill="D2EAF1"/>
          </w:tcPr>
          <w:p w:rsidR="0087004B" w:rsidRPr="005252A3" w:rsidRDefault="0087004B" w:rsidP="005252A3">
            <w:pPr>
              <w:tabs>
                <w:tab w:val="center" w:pos="792"/>
              </w:tabs>
              <w:rPr>
                <w:rFonts w:ascii="Book Antiqua" w:hAnsi="Book Antiqua" w:cs="Book Antiqua"/>
                <w:sz w:val="16"/>
                <w:szCs w:val="16"/>
              </w:rPr>
            </w:pPr>
            <w:r w:rsidRPr="005252A3">
              <w:rPr>
                <w:rFonts w:ascii="Book Antiqua" w:hAnsi="Book Antiqua" w:cs="Book Antiqua"/>
                <w:sz w:val="16"/>
                <w:szCs w:val="16"/>
              </w:rPr>
              <w:t> </w:t>
            </w:r>
            <w:r w:rsidRPr="005252A3">
              <w:rPr>
                <w:rFonts w:ascii="Book Antiqua" w:hAnsi="Book Antiqua" w:cs="Book Antiqua"/>
                <w:sz w:val="16"/>
                <w:szCs w:val="16"/>
              </w:rPr>
              <w:tab/>
              <w:t>-</w:t>
            </w:r>
          </w:p>
        </w:tc>
        <w:tc>
          <w:tcPr>
            <w:tcW w:w="2253" w:type="dxa"/>
            <w:shd w:val="clear" w:color="auto" w:fill="D2EAF1"/>
          </w:tcPr>
          <w:p w:rsidR="0087004B" w:rsidRPr="005252A3" w:rsidRDefault="0087004B" w:rsidP="005252A3">
            <w:pPr>
              <w:rPr>
                <w:rFonts w:ascii="Book Antiqua" w:hAnsi="Book Antiqua" w:cs="Book Antiqua"/>
                <w:sz w:val="16"/>
                <w:szCs w:val="16"/>
              </w:rPr>
            </w:pPr>
            <w:r w:rsidRPr="005252A3">
              <w:rPr>
                <w:rFonts w:ascii="Book Antiqua" w:hAnsi="Book Antiqua" w:cs="Book Antiqua"/>
                <w:sz w:val="16"/>
                <w:szCs w:val="16"/>
              </w:rPr>
              <w:t> </w:t>
            </w:r>
          </w:p>
        </w:tc>
        <w:tc>
          <w:tcPr>
            <w:tcW w:w="2846" w:type="dxa"/>
            <w:shd w:val="clear" w:color="auto" w:fill="D2EAF1"/>
          </w:tcPr>
          <w:p w:rsidR="0087004B" w:rsidRPr="005252A3" w:rsidRDefault="0087004B" w:rsidP="005252A3">
            <w:pPr>
              <w:tabs>
                <w:tab w:val="center" w:pos="1315"/>
              </w:tabs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5252A3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 </w:t>
            </w:r>
            <w:r w:rsidRPr="005252A3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ab/>
              <w:t>-</w:t>
            </w:r>
          </w:p>
        </w:tc>
      </w:tr>
      <w:tr w:rsidR="0087004B" w:rsidRPr="004B06FE">
        <w:trPr>
          <w:trHeight w:val="567"/>
        </w:trPr>
        <w:tc>
          <w:tcPr>
            <w:tcW w:w="3147" w:type="dxa"/>
          </w:tcPr>
          <w:p w:rsidR="0087004B" w:rsidRPr="005252A3" w:rsidRDefault="0087004B" w:rsidP="005252A3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5252A3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Books Published/IPRs/ Patents</w:t>
            </w:r>
          </w:p>
        </w:tc>
        <w:tc>
          <w:tcPr>
            <w:tcW w:w="6899" w:type="dxa"/>
            <w:gridSpan w:val="3"/>
          </w:tcPr>
          <w:p w:rsidR="0087004B" w:rsidRPr="005252A3" w:rsidRDefault="0087004B" w:rsidP="005252A3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5252A3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 </w:t>
            </w:r>
          </w:p>
          <w:p w:rsidR="0087004B" w:rsidRPr="005252A3" w:rsidRDefault="0087004B" w:rsidP="005252A3">
            <w:pPr>
              <w:tabs>
                <w:tab w:val="center" w:pos="3115"/>
              </w:tabs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5252A3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 </w:t>
            </w:r>
            <w:r w:rsidRPr="005252A3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 xml:space="preserve"> Nil</w:t>
            </w:r>
            <w:r w:rsidRPr="005252A3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ab/>
            </w:r>
          </w:p>
        </w:tc>
      </w:tr>
      <w:tr w:rsidR="0087004B" w:rsidRPr="004B06FE">
        <w:trPr>
          <w:trHeight w:val="108"/>
        </w:trPr>
        <w:tc>
          <w:tcPr>
            <w:tcW w:w="3147" w:type="dxa"/>
            <w:shd w:val="clear" w:color="auto" w:fill="D2EAF1"/>
          </w:tcPr>
          <w:p w:rsidR="0087004B" w:rsidRPr="005252A3" w:rsidRDefault="0087004B" w:rsidP="005252A3">
            <w:pPr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D2EAF1"/>
          </w:tcPr>
          <w:p w:rsidR="0087004B" w:rsidRPr="005252A3" w:rsidRDefault="0087004B" w:rsidP="005252A3">
            <w:pPr>
              <w:rPr>
                <w:rFonts w:ascii="Book Antiqua" w:hAnsi="Book Antiqua" w:cs="Book Antiqua"/>
                <w:sz w:val="16"/>
                <w:szCs w:val="16"/>
              </w:rPr>
            </w:pPr>
            <w:r w:rsidRPr="005252A3">
              <w:rPr>
                <w:rFonts w:ascii="Book Antiqua" w:hAnsi="Book Antiqua" w:cs="Book Antiqua"/>
                <w:sz w:val="16"/>
                <w:szCs w:val="16"/>
              </w:rPr>
              <w:t> </w:t>
            </w:r>
          </w:p>
        </w:tc>
        <w:tc>
          <w:tcPr>
            <w:tcW w:w="2253" w:type="dxa"/>
            <w:shd w:val="clear" w:color="auto" w:fill="D2EAF1"/>
          </w:tcPr>
          <w:p w:rsidR="0087004B" w:rsidRPr="005252A3" w:rsidRDefault="0087004B" w:rsidP="005252A3">
            <w:pPr>
              <w:rPr>
                <w:rFonts w:ascii="Book Antiqua" w:hAnsi="Book Antiqua" w:cs="Book Antiqua"/>
                <w:sz w:val="16"/>
                <w:szCs w:val="16"/>
              </w:rPr>
            </w:pPr>
            <w:r w:rsidRPr="005252A3">
              <w:rPr>
                <w:rFonts w:ascii="Book Antiqua" w:hAnsi="Book Antiqua" w:cs="Book Antiqua"/>
                <w:sz w:val="16"/>
                <w:szCs w:val="16"/>
              </w:rPr>
              <w:t> </w:t>
            </w:r>
          </w:p>
        </w:tc>
        <w:tc>
          <w:tcPr>
            <w:tcW w:w="2846" w:type="dxa"/>
            <w:shd w:val="clear" w:color="auto" w:fill="D2EAF1"/>
          </w:tcPr>
          <w:p w:rsidR="0087004B" w:rsidRPr="005252A3" w:rsidRDefault="0087004B" w:rsidP="005252A3">
            <w:pPr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5252A3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 </w:t>
            </w:r>
          </w:p>
        </w:tc>
      </w:tr>
      <w:tr w:rsidR="0087004B" w:rsidRPr="004B06FE">
        <w:trPr>
          <w:trHeight w:val="345"/>
        </w:trPr>
        <w:tc>
          <w:tcPr>
            <w:tcW w:w="3147" w:type="dxa"/>
          </w:tcPr>
          <w:p w:rsidR="0087004B" w:rsidRPr="005252A3" w:rsidRDefault="0087004B" w:rsidP="005252A3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5252A3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Professional Memberships</w:t>
            </w:r>
          </w:p>
        </w:tc>
        <w:tc>
          <w:tcPr>
            <w:tcW w:w="6899" w:type="dxa"/>
            <w:gridSpan w:val="3"/>
          </w:tcPr>
          <w:p w:rsidR="0087004B" w:rsidRPr="008703F4" w:rsidRDefault="0087004B" w:rsidP="005252A3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8703F4">
              <w:rPr>
                <w:rFonts w:ascii="Book Antiqua" w:hAnsi="Book Antiqua" w:cs="Book Antiqua"/>
                <w:b/>
                <w:bCs/>
              </w:rPr>
              <w:t>Fellowship (F-1231304)  from The Institution of Engineers(</w:t>
            </w:r>
            <w:smartTag w:uri="urn:schemas-microsoft-com:office:smarttags" w:element="place">
              <w:smartTag w:uri="urn:schemas-microsoft-com:office:smarttags" w:element="country-region">
                <w:r w:rsidRPr="008703F4">
                  <w:rPr>
                    <w:rFonts w:ascii="Book Antiqua" w:hAnsi="Book Antiqua" w:cs="Book Antiqua"/>
                    <w:b/>
                    <w:bCs/>
                  </w:rPr>
                  <w:t>India</w:t>
                </w:r>
              </w:smartTag>
            </w:smartTag>
            <w:r w:rsidRPr="008703F4">
              <w:rPr>
                <w:rFonts w:ascii="Book Antiqua" w:hAnsi="Book Antiqua" w:cs="Book Antiqua"/>
                <w:b/>
                <w:bCs/>
              </w:rPr>
              <w:t>)</w:t>
            </w:r>
          </w:p>
        </w:tc>
      </w:tr>
      <w:tr w:rsidR="0087004B" w:rsidRPr="004B06FE">
        <w:trPr>
          <w:trHeight w:val="90"/>
        </w:trPr>
        <w:tc>
          <w:tcPr>
            <w:tcW w:w="3147" w:type="dxa"/>
            <w:shd w:val="clear" w:color="auto" w:fill="D2EAF1"/>
          </w:tcPr>
          <w:p w:rsidR="0087004B" w:rsidRPr="005252A3" w:rsidRDefault="0087004B" w:rsidP="005252A3">
            <w:pPr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D2EAF1"/>
          </w:tcPr>
          <w:p w:rsidR="0087004B" w:rsidRPr="005252A3" w:rsidRDefault="0087004B" w:rsidP="005252A3">
            <w:pPr>
              <w:rPr>
                <w:rFonts w:ascii="Book Antiqua" w:hAnsi="Book Antiqua" w:cs="Book Antiqua"/>
                <w:sz w:val="16"/>
                <w:szCs w:val="16"/>
              </w:rPr>
            </w:pPr>
            <w:r w:rsidRPr="005252A3">
              <w:rPr>
                <w:rFonts w:ascii="Book Antiqua" w:hAnsi="Book Antiqua" w:cs="Book Antiqua"/>
                <w:sz w:val="16"/>
                <w:szCs w:val="16"/>
              </w:rPr>
              <w:t> </w:t>
            </w:r>
          </w:p>
        </w:tc>
        <w:tc>
          <w:tcPr>
            <w:tcW w:w="2253" w:type="dxa"/>
            <w:shd w:val="clear" w:color="auto" w:fill="D2EAF1"/>
          </w:tcPr>
          <w:p w:rsidR="0087004B" w:rsidRPr="005252A3" w:rsidRDefault="0087004B" w:rsidP="005252A3">
            <w:pPr>
              <w:rPr>
                <w:rFonts w:ascii="Book Antiqua" w:hAnsi="Book Antiqua" w:cs="Book Antiqua"/>
                <w:sz w:val="16"/>
                <w:szCs w:val="16"/>
              </w:rPr>
            </w:pPr>
            <w:r w:rsidRPr="005252A3">
              <w:rPr>
                <w:rFonts w:ascii="Book Antiqua" w:hAnsi="Book Antiqua" w:cs="Book Antiqua"/>
                <w:sz w:val="16"/>
                <w:szCs w:val="16"/>
              </w:rPr>
              <w:t> </w:t>
            </w:r>
          </w:p>
        </w:tc>
        <w:tc>
          <w:tcPr>
            <w:tcW w:w="2846" w:type="dxa"/>
            <w:shd w:val="clear" w:color="auto" w:fill="D2EAF1"/>
          </w:tcPr>
          <w:p w:rsidR="0087004B" w:rsidRPr="005252A3" w:rsidRDefault="0087004B" w:rsidP="005252A3">
            <w:pPr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5252A3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 </w:t>
            </w:r>
          </w:p>
        </w:tc>
      </w:tr>
      <w:tr w:rsidR="0087004B" w:rsidRPr="004B06FE">
        <w:trPr>
          <w:trHeight w:val="387"/>
        </w:trPr>
        <w:tc>
          <w:tcPr>
            <w:tcW w:w="3147" w:type="dxa"/>
          </w:tcPr>
          <w:p w:rsidR="0087004B" w:rsidRPr="005252A3" w:rsidRDefault="0087004B" w:rsidP="005252A3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5252A3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Consultancy Activities</w:t>
            </w:r>
          </w:p>
        </w:tc>
        <w:tc>
          <w:tcPr>
            <w:tcW w:w="6899" w:type="dxa"/>
            <w:gridSpan w:val="3"/>
          </w:tcPr>
          <w:p w:rsidR="0087004B" w:rsidRPr="005252A3" w:rsidRDefault="0087004B" w:rsidP="005252A3">
            <w:pPr>
              <w:tabs>
                <w:tab w:val="left" w:pos="2175"/>
              </w:tabs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5252A3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 </w:t>
            </w:r>
            <w:r w:rsidRPr="005252A3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 xml:space="preserve"> Nil</w:t>
            </w:r>
            <w:r w:rsidRPr="005252A3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ab/>
            </w:r>
          </w:p>
          <w:p w:rsidR="0087004B" w:rsidRPr="005252A3" w:rsidRDefault="0087004B" w:rsidP="005252A3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5252A3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 </w:t>
            </w:r>
          </w:p>
        </w:tc>
      </w:tr>
      <w:tr w:rsidR="0087004B" w:rsidRPr="004B06FE">
        <w:trPr>
          <w:trHeight w:val="80"/>
        </w:trPr>
        <w:tc>
          <w:tcPr>
            <w:tcW w:w="3147" w:type="dxa"/>
            <w:shd w:val="clear" w:color="auto" w:fill="D2EAF1"/>
          </w:tcPr>
          <w:p w:rsidR="0087004B" w:rsidRPr="005252A3" w:rsidRDefault="0087004B" w:rsidP="005252A3">
            <w:pPr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D2EAF1"/>
          </w:tcPr>
          <w:p w:rsidR="0087004B" w:rsidRPr="005252A3" w:rsidRDefault="0087004B" w:rsidP="005252A3">
            <w:pPr>
              <w:rPr>
                <w:rFonts w:ascii="Book Antiqua" w:hAnsi="Book Antiqua" w:cs="Book Antiqua"/>
                <w:sz w:val="16"/>
                <w:szCs w:val="16"/>
              </w:rPr>
            </w:pPr>
            <w:r w:rsidRPr="005252A3">
              <w:rPr>
                <w:rFonts w:ascii="Book Antiqua" w:hAnsi="Book Antiqua" w:cs="Book Antiqua"/>
                <w:sz w:val="16"/>
                <w:szCs w:val="16"/>
              </w:rPr>
              <w:t> </w:t>
            </w:r>
          </w:p>
        </w:tc>
        <w:tc>
          <w:tcPr>
            <w:tcW w:w="2253" w:type="dxa"/>
            <w:shd w:val="clear" w:color="auto" w:fill="D2EAF1"/>
          </w:tcPr>
          <w:p w:rsidR="0087004B" w:rsidRPr="005252A3" w:rsidRDefault="0087004B" w:rsidP="005252A3">
            <w:pPr>
              <w:rPr>
                <w:rFonts w:ascii="Book Antiqua" w:hAnsi="Book Antiqua" w:cs="Book Antiqua"/>
                <w:sz w:val="16"/>
                <w:szCs w:val="16"/>
              </w:rPr>
            </w:pPr>
            <w:r w:rsidRPr="005252A3">
              <w:rPr>
                <w:rFonts w:ascii="Book Antiqua" w:hAnsi="Book Antiqua" w:cs="Book Antiqua"/>
                <w:sz w:val="16"/>
                <w:szCs w:val="16"/>
              </w:rPr>
              <w:t> </w:t>
            </w:r>
          </w:p>
        </w:tc>
        <w:tc>
          <w:tcPr>
            <w:tcW w:w="2846" w:type="dxa"/>
            <w:shd w:val="clear" w:color="auto" w:fill="D2EAF1"/>
          </w:tcPr>
          <w:p w:rsidR="0087004B" w:rsidRPr="005252A3" w:rsidRDefault="0087004B" w:rsidP="005252A3">
            <w:pPr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5252A3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 </w:t>
            </w:r>
          </w:p>
        </w:tc>
      </w:tr>
      <w:tr w:rsidR="0087004B" w:rsidRPr="004B06FE">
        <w:trPr>
          <w:trHeight w:val="345"/>
        </w:trPr>
        <w:tc>
          <w:tcPr>
            <w:tcW w:w="3147" w:type="dxa"/>
          </w:tcPr>
          <w:p w:rsidR="0087004B" w:rsidRPr="005252A3" w:rsidRDefault="0087004B" w:rsidP="005252A3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5252A3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Awards</w:t>
            </w:r>
          </w:p>
        </w:tc>
        <w:tc>
          <w:tcPr>
            <w:tcW w:w="6899" w:type="dxa"/>
            <w:gridSpan w:val="3"/>
          </w:tcPr>
          <w:p w:rsidR="0087004B" w:rsidRPr="005252A3" w:rsidRDefault="0087004B" w:rsidP="005252A3">
            <w:pPr>
              <w:tabs>
                <w:tab w:val="left" w:pos="2580"/>
              </w:tabs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5252A3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 </w:t>
            </w:r>
            <w:r w:rsidRPr="005252A3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 xml:space="preserve"> Nil</w:t>
            </w:r>
            <w:r w:rsidRPr="005252A3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ab/>
              <w:t> </w:t>
            </w:r>
          </w:p>
        </w:tc>
      </w:tr>
      <w:tr w:rsidR="0087004B" w:rsidRPr="004B06FE">
        <w:trPr>
          <w:trHeight w:val="80"/>
        </w:trPr>
        <w:tc>
          <w:tcPr>
            <w:tcW w:w="3147" w:type="dxa"/>
            <w:shd w:val="clear" w:color="auto" w:fill="D2EAF1"/>
          </w:tcPr>
          <w:p w:rsidR="0087004B" w:rsidRPr="005252A3" w:rsidRDefault="0087004B" w:rsidP="005252A3">
            <w:pPr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5252A3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shd w:val="clear" w:color="auto" w:fill="D2EAF1"/>
          </w:tcPr>
          <w:p w:rsidR="0087004B" w:rsidRPr="005252A3" w:rsidRDefault="0087004B" w:rsidP="005252A3">
            <w:pPr>
              <w:rPr>
                <w:rFonts w:ascii="Book Antiqua" w:hAnsi="Book Antiqua" w:cs="Book Antiqua"/>
                <w:sz w:val="16"/>
                <w:szCs w:val="16"/>
              </w:rPr>
            </w:pPr>
            <w:r w:rsidRPr="005252A3">
              <w:rPr>
                <w:rFonts w:ascii="Book Antiqua" w:hAnsi="Book Antiqua" w:cs="Book Antiqua"/>
                <w:sz w:val="16"/>
                <w:szCs w:val="16"/>
              </w:rPr>
              <w:t> </w:t>
            </w:r>
          </w:p>
        </w:tc>
        <w:tc>
          <w:tcPr>
            <w:tcW w:w="2253" w:type="dxa"/>
            <w:shd w:val="clear" w:color="auto" w:fill="D2EAF1"/>
          </w:tcPr>
          <w:p w:rsidR="0087004B" w:rsidRPr="005252A3" w:rsidRDefault="0087004B" w:rsidP="005252A3">
            <w:pPr>
              <w:rPr>
                <w:rFonts w:ascii="Book Antiqua" w:hAnsi="Book Antiqua" w:cs="Book Antiqua"/>
                <w:sz w:val="16"/>
                <w:szCs w:val="16"/>
              </w:rPr>
            </w:pPr>
            <w:r w:rsidRPr="005252A3">
              <w:rPr>
                <w:rFonts w:ascii="Book Antiqua" w:hAnsi="Book Antiqua" w:cs="Book Antiqua"/>
                <w:sz w:val="16"/>
                <w:szCs w:val="16"/>
              </w:rPr>
              <w:t> </w:t>
            </w:r>
          </w:p>
        </w:tc>
        <w:tc>
          <w:tcPr>
            <w:tcW w:w="2846" w:type="dxa"/>
            <w:shd w:val="clear" w:color="auto" w:fill="D2EAF1"/>
          </w:tcPr>
          <w:p w:rsidR="0087004B" w:rsidRPr="005252A3" w:rsidRDefault="0087004B" w:rsidP="005252A3">
            <w:pPr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5252A3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 </w:t>
            </w:r>
          </w:p>
        </w:tc>
      </w:tr>
      <w:tr w:rsidR="0087004B" w:rsidRPr="004B06FE">
        <w:trPr>
          <w:trHeight w:val="345"/>
        </w:trPr>
        <w:tc>
          <w:tcPr>
            <w:tcW w:w="3147" w:type="dxa"/>
          </w:tcPr>
          <w:p w:rsidR="0087004B" w:rsidRPr="005252A3" w:rsidRDefault="0087004B" w:rsidP="005252A3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5252A3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Grants Fetched</w:t>
            </w:r>
          </w:p>
        </w:tc>
        <w:tc>
          <w:tcPr>
            <w:tcW w:w="6899" w:type="dxa"/>
            <w:gridSpan w:val="3"/>
          </w:tcPr>
          <w:p w:rsidR="0087004B" w:rsidRPr="005252A3" w:rsidRDefault="0087004B" w:rsidP="005252A3">
            <w:pPr>
              <w:tabs>
                <w:tab w:val="center" w:pos="3115"/>
              </w:tabs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5252A3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 </w:t>
            </w:r>
            <w:r w:rsidRPr="005252A3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 xml:space="preserve"> Nil</w:t>
            </w:r>
            <w:r w:rsidRPr="005252A3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ab/>
              <w:t> </w:t>
            </w:r>
          </w:p>
        </w:tc>
      </w:tr>
      <w:tr w:rsidR="0087004B" w:rsidRPr="004B06FE">
        <w:trPr>
          <w:trHeight w:val="188"/>
        </w:trPr>
        <w:tc>
          <w:tcPr>
            <w:tcW w:w="3147" w:type="dxa"/>
            <w:shd w:val="clear" w:color="auto" w:fill="D2EAF1"/>
          </w:tcPr>
          <w:p w:rsidR="0087004B" w:rsidRPr="005252A3" w:rsidRDefault="0087004B" w:rsidP="005252A3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6899" w:type="dxa"/>
            <w:gridSpan w:val="3"/>
            <w:shd w:val="clear" w:color="auto" w:fill="D2EAF1"/>
          </w:tcPr>
          <w:p w:rsidR="0087004B" w:rsidRPr="005252A3" w:rsidRDefault="0087004B" w:rsidP="005252A3">
            <w:pPr>
              <w:tabs>
                <w:tab w:val="center" w:pos="3115"/>
              </w:tabs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87004B" w:rsidRPr="004B06FE">
        <w:trPr>
          <w:trHeight w:val="345"/>
        </w:trPr>
        <w:tc>
          <w:tcPr>
            <w:tcW w:w="3147" w:type="dxa"/>
            <w:tcBorders>
              <w:top w:val="double" w:sz="6" w:space="0" w:color="4BACC6"/>
            </w:tcBorders>
          </w:tcPr>
          <w:p w:rsidR="0087004B" w:rsidRPr="005252A3" w:rsidRDefault="0087004B" w:rsidP="005252A3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5252A3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Interaction with Professional Institutions</w:t>
            </w:r>
          </w:p>
        </w:tc>
        <w:tc>
          <w:tcPr>
            <w:tcW w:w="6899" w:type="dxa"/>
            <w:gridSpan w:val="3"/>
            <w:tcBorders>
              <w:top w:val="double" w:sz="6" w:space="0" w:color="4BACC6"/>
            </w:tcBorders>
          </w:tcPr>
          <w:p w:rsidR="0087004B" w:rsidRPr="008703F4" w:rsidRDefault="0087004B" w:rsidP="008703F4">
            <w:pPr>
              <w:tabs>
                <w:tab w:val="center" w:pos="3115"/>
              </w:tabs>
              <w:jc w:val="both"/>
              <w:rPr>
                <w:rFonts w:ascii="Book Antiqua" w:hAnsi="Book Antiqua" w:cs="Book Antiqua"/>
                <w:b/>
                <w:bCs/>
              </w:rPr>
            </w:pPr>
            <w:r w:rsidRPr="008703F4">
              <w:rPr>
                <w:rFonts w:ascii="Book Antiqua" w:hAnsi="Book Antiqua" w:cs="Book Antiqua"/>
                <w:b/>
                <w:bCs/>
              </w:rPr>
              <w:t>1. Reviewer, Computers and Industrial Engineering(CAIE), ELSEVEIR;</w:t>
            </w:r>
          </w:p>
          <w:p w:rsidR="0087004B" w:rsidRPr="008703F4" w:rsidRDefault="0087004B" w:rsidP="008703F4">
            <w:pPr>
              <w:tabs>
                <w:tab w:val="center" w:pos="3115"/>
              </w:tabs>
              <w:jc w:val="both"/>
              <w:rPr>
                <w:rFonts w:ascii="Book Antiqua" w:hAnsi="Book Antiqua" w:cs="Book Antiqua"/>
                <w:b/>
                <w:bCs/>
              </w:rPr>
            </w:pPr>
            <w:r w:rsidRPr="008703F4">
              <w:rPr>
                <w:rFonts w:ascii="Book Antiqua" w:hAnsi="Book Antiqua" w:cs="Book Antiqua"/>
                <w:b/>
                <w:bCs/>
              </w:rPr>
              <w:t xml:space="preserve">2. Reviewer, International Journal of Management Science and Engineering Management (IJMSEM), </w:t>
            </w:r>
            <w:smartTag w:uri="urn:schemas-microsoft-com:office:smarttags" w:element="place">
              <w:smartTag w:uri="urn:schemas-microsoft-com:office:smarttags" w:element="City">
                <w:r w:rsidRPr="008703F4">
                  <w:rPr>
                    <w:rFonts w:ascii="Book Antiqua" w:hAnsi="Book Antiqua" w:cs="Book Antiqua"/>
                    <w:b/>
                    <w:bCs/>
                  </w:rPr>
                  <w:t>Taylor</w:t>
                </w:r>
              </w:smartTag>
            </w:smartTag>
            <w:r w:rsidRPr="008703F4">
              <w:rPr>
                <w:rFonts w:ascii="Book Antiqua" w:hAnsi="Book Antiqua" w:cs="Book Antiqua"/>
                <w:b/>
                <w:bCs/>
              </w:rPr>
              <w:t xml:space="preserve"> &amp; Francis;</w:t>
            </w:r>
          </w:p>
          <w:p w:rsidR="0087004B" w:rsidRPr="005252A3" w:rsidRDefault="0087004B" w:rsidP="008703F4">
            <w:pPr>
              <w:tabs>
                <w:tab w:val="center" w:pos="3115"/>
              </w:tabs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8703F4">
              <w:rPr>
                <w:rFonts w:ascii="Book Antiqua" w:hAnsi="Book Antiqua" w:cs="Book Antiqua"/>
                <w:b/>
                <w:bCs/>
              </w:rPr>
              <w:t>3. Reviewer, International Journal of Computational Intelligence Systems (IJCIS).</w:t>
            </w:r>
          </w:p>
        </w:tc>
      </w:tr>
    </w:tbl>
    <w:p w:rsidR="0087004B" w:rsidRDefault="0087004B" w:rsidP="004B06FE"/>
    <w:sectPr w:rsidR="0087004B" w:rsidSect="004B06FE"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043"/>
    <w:rsid w:val="0013531E"/>
    <w:rsid w:val="00150BC7"/>
    <w:rsid w:val="00173366"/>
    <w:rsid w:val="00184B7E"/>
    <w:rsid w:val="001B7FFB"/>
    <w:rsid w:val="002774B5"/>
    <w:rsid w:val="00283CBA"/>
    <w:rsid w:val="002D1D81"/>
    <w:rsid w:val="003C0904"/>
    <w:rsid w:val="003D389E"/>
    <w:rsid w:val="003D5ED4"/>
    <w:rsid w:val="003D7933"/>
    <w:rsid w:val="004B06FE"/>
    <w:rsid w:val="005252A3"/>
    <w:rsid w:val="00536545"/>
    <w:rsid w:val="00540948"/>
    <w:rsid w:val="00552ED1"/>
    <w:rsid w:val="00566DBC"/>
    <w:rsid w:val="005A21CB"/>
    <w:rsid w:val="005E51D0"/>
    <w:rsid w:val="00603F84"/>
    <w:rsid w:val="0061764F"/>
    <w:rsid w:val="00696810"/>
    <w:rsid w:val="006B0FA5"/>
    <w:rsid w:val="006F2043"/>
    <w:rsid w:val="007177B7"/>
    <w:rsid w:val="00721507"/>
    <w:rsid w:val="0078650B"/>
    <w:rsid w:val="00786E20"/>
    <w:rsid w:val="007D104B"/>
    <w:rsid w:val="00840788"/>
    <w:rsid w:val="00845D5C"/>
    <w:rsid w:val="0087004B"/>
    <w:rsid w:val="008703F4"/>
    <w:rsid w:val="00883A53"/>
    <w:rsid w:val="00897C54"/>
    <w:rsid w:val="008F4BD1"/>
    <w:rsid w:val="009453CD"/>
    <w:rsid w:val="009A0D0F"/>
    <w:rsid w:val="009F57BE"/>
    <w:rsid w:val="00A21B71"/>
    <w:rsid w:val="00A35FAB"/>
    <w:rsid w:val="00B104FC"/>
    <w:rsid w:val="00B14396"/>
    <w:rsid w:val="00B92287"/>
    <w:rsid w:val="00C96927"/>
    <w:rsid w:val="00CA2EF9"/>
    <w:rsid w:val="00CC0505"/>
    <w:rsid w:val="00D00063"/>
    <w:rsid w:val="00D022A3"/>
    <w:rsid w:val="00D0710B"/>
    <w:rsid w:val="00D621E7"/>
    <w:rsid w:val="00D857ED"/>
    <w:rsid w:val="00E37185"/>
    <w:rsid w:val="00ED4531"/>
    <w:rsid w:val="00F544A3"/>
    <w:rsid w:val="00F6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8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20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83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CBA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99"/>
    <w:rsid w:val="00603F84"/>
    <w:rPr>
      <w:rFonts w:ascii="Cambria" w:hAnsi="Cambria" w:cs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99"/>
    <w:rsid w:val="00603F8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99"/>
    <w:rsid w:val="00603F8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ghtGrid-Accent6">
    <w:name w:val="Light Grid Accent 6"/>
    <w:basedOn w:val="TableNormal"/>
    <w:uiPriority w:val="99"/>
    <w:rsid w:val="00D857E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Grid-Accent5">
    <w:name w:val="Light Grid Accent 5"/>
    <w:basedOn w:val="TableNormal"/>
    <w:uiPriority w:val="99"/>
    <w:rsid w:val="00D857E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65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171</Words>
  <Characters>979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3</cp:revision>
  <dcterms:created xsi:type="dcterms:W3CDTF">2016-06-24T10:36:00Z</dcterms:created>
  <dcterms:modified xsi:type="dcterms:W3CDTF">2017-11-13T06:15:00Z</dcterms:modified>
</cp:coreProperties>
</file>